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FE84" w14:textId="56F45F4A" w:rsidR="00D572AB" w:rsidRDefault="00D572AB" w:rsidP="00D572AB">
      <w:pPr>
        <w:pStyle w:val="Heading1"/>
        <w:jc w:val="center"/>
      </w:pPr>
      <w:r>
        <w:rPr>
          <w:rFonts w:ascii="Arial" w:hAnsi="Arial"/>
          <w:b w:val="0"/>
          <w:noProof/>
          <w:sz w:val="28"/>
          <w:szCs w:val="28"/>
        </w:rPr>
        <w:drawing>
          <wp:inline distT="0" distB="0" distL="0" distR="0" wp14:anchorId="77F881CE" wp14:editId="6513C1B8">
            <wp:extent cx="2181225" cy="647700"/>
            <wp:effectExtent l="0" t="0" r="952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6E91E" w14:textId="082E658E" w:rsidR="00D572AB" w:rsidRDefault="00D572AB" w:rsidP="00D572AB">
      <w:pPr>
        <w:pStyle w:val="Heading1"/>
      </w:pPr>
      <w:r w:rsidRPr="00E220FD">
        <w:t>Multi</w:t>
      </w:r>
      <w:r w:rsidR="007E163A">
        <w:t>-</w:t>
      </w:r>
      <w:r w:rsidRPr="00E220FD">
        <w:t xml:space="preserve">Agency Risk Management (MARM) </w:t>
      </w:r>
      <w:r w:rsidR="009D78CC">
        <w:t xml:space="preserve">Group </w:t>
      </w:r>
      <w:r w:rsidRPr="00E220FD">
        <w:t>Referral Form</w:t>
      </w:r>
    </w:p>
    <w:p w14:paraId="055A1771" w14:textId="77777777" w:rsidR="00D572AB" w:rsidRDefault="00D572AB" w:rsidP="00D572AB">
      <w:pPr>
        <w:ind w:left="0"/>
      </w:pPr>
      <w:r w:rsidRPr="00E220FD">
        <w:t xml:space="preserve">Once completed, please email your referral </w:t>
      </w:r>
      <w:r>
        <w:t xml:space="preserve">form </w:t>
      </w:r>
      <w:r w:rsidRPr="00E220FD">
        <w:t>securely to</w:t>
      </w:r>
      <w:r>
        <w:t xml:space="preserve"> </w:t>
      </w:r>
      <w:hyperlink r:id="rId11" w:history="1">
        <w:r>
          <w:rPr>
            <w:rStyle w:val="Hyperlink"/>
          </w:rPr>
          <w:t>MARM@eastsussex.gov.uk</w:t>
        </w:r>
      </w:hyperlink>
      <w:r>
        <w:t xml:space="preserve"> </w:t>
      </w:r>
    </w:p>
    <w:p w14:paraId="6C42011F" w14:textId="77777777" w:rsidR="00D572AB" w:rsidRDefault="00D572AB" w:rsidP="00D572AB">
      <w:pPr>
        <w:ind w:left="0"/>
        <w:rPr>
          <w:rFonts w:cs="Calibri"/>
          <w:sz w:val="22"/>
          <w:szCs w:val="22"/>
        </w:rPr>
      </w:pPr>
    </w:p>
    <w:p w14:paraId="3B31EF82" w14:textId="77777777" w:rsidR="00D572AB" w:rsidRPr="00423521" w:rsidRDefault="00D572AB" w:rsidP="00D572AB">
      <w:pPr>
        <w:pStyle w:val="Heading2"/>
        <w:rPr>
          <w:sz w:val="24"/>
          <w:szCs w:val="24"/>
        </w:rPr>
      </w:pPr>
      <w:bookmarkStart w:id="0" w:name="_Toc83908647"/>
      <w:bookmarkStart w:id="1" w:name="_Toc83908876"/>
      <w:bookmarkStart w:id="2" w:name="_Toc84421588"/>
      <w:bookmarkStart w:id="3" w:name="_Toc88582126"/>
      <w:bookmarkStart w:id="4" w:name="_Toc88582492"/>
      <w:bookmarkStart w:id="5" w:name="_Toc88582608"/>
      <w:r w:rsidRPr="00423521">
        <w:rPr>
          <w:sz w:val="24"/>
          <w:szCs w:val="24"/>
        </w:rPr>
        <w:t>Referrer details</w:t>
      </w:r>
      <w:bookmarkEnd w:id="0"/>
      <w:bookmarkEnd w:id="1"/>
      <w:bookmarkEnd w:id="2"/>
      <w:bookmarkEnd w:id="3"/>
      <w:bookmarkEnd w:id="4"/>
      <w:bookmarkEnd w:id="5"/>
    </w:p>
    <w:tbl>
      <w:tblPr>
        <w:tblStyle w:val="TableGrid1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97"/>
        <w:gridCol w:w="5663"/>
      </w:tblGrid>
      <w:tr w:rsidR="00D572AB" w:rsidRPr="00423521" w14:paraId="464AD068" w14:textId="77777777" w:rsidTr="00D572AB">
        <w:tc>
          <w:tcPr>
            <w:tcW w:w="1875" w:type="pct"/>
          </w:tcPr>
          <w:p w14:paraId="05BE21C7" w14:textId="77777777" w:rsidR="00D572AB" w:rsidRPr="00423521" w:rsidRDefault="00D572AB" w:rsidP="006E17D0">
            <w:pPr>
              <w:pStyle w:val="BodyText"/>
            </w:pPr>
            <w:r w:rsidRPr="00FB0F5A">
              <w:t xml:space="preserve">Name of the </w:t>
            </w:r>
            <w:r w:rsidRPr="00430A76">
              <w:t>person making a referral</w:t>
            </w:r>
          </w:p>
        </w:tc>
        <w:tc>
          <w:tcPr>
            <w:tcW w:w="3125" w:type="pct"/>
          </w:tcPr>
          <w:p w14:paraId="6A2270B5" w14:textId="77777777" w:rsidR="00D572AB" w:rsidRPr="00423521" w:rsidRDefault="00D572AB" w:rsidP="006E17D0">
            <w:pPr>
              <w:pStyle w:val="BodyText"/>
            </w:pPr>
          </w:p>
        </w:tc>
      </w:tr>
      <w:tr w:rsidR="00D572AB" w:rsidRPr="00423521" w14:paraId="1ED3949B" w14:textId="77777777" w:rsidTr="00D572AB">
        <w:tc>
          <w:tcPr>
            <w:tcW w:w="1875" w:type="pct"/>
          </w:tcPr>
          <w:p w14:paraId="3F29FAE6" w14:textId="77777777" w:rsidR="00D572AB" w:rsidRPr="00423521" w:rsidRDefault="00D572AB" w:rsidP="006E17D0">
            <w:pPr>
              <w:pStyle w:val="BodyText"/>
            </w:pPr>
            <w:r w:rsidRPr="00423521">
              <w:t>Name of your agency</w:t>
            </w:r>
          </w:p>
        </w:tc>
        <w:tc>
          <w:tcPr>
            <w:tcW w:w="3125" w:type="pct"/>
          </w:tcPr>
          <w:p w14:paraId="488B3095" w14:textId="77777777" w:rsidR="00D572AB" w:rsidRPr="00423521" w:rsidRDefault="00D572AB" w:rsidP="006E17D0">
            <w:pPr>
              <w:pStyle w:val="BodyText"/>
            </w:pPr>
          </w:p>
        </w:tc>
      </w:tr>
      <w:tr w:rsidR="00D572AB" w:rsidRPr="00423521" w14:paraId="7ADDE818" w14:textId="77777777" w:rsidTr="00D572AB">
        <w:tc>
          <w:tcPr>
            <w:tcW w:w="1875" w:type="pct"/>
          </w:tcPr>
          <w:p w14:paraId="35F8B4EF" w14:textId="77777777" w:rsidR="00D572AB" w:rsidRPr="00423521" w:rsidRDefault="00D572AB" w:rsidP="006E17D0">
            <w:pPr>
              <w:pStyle w:val="BodyText"/>
            </w:pPr>
            <w:r w:rsidRPr="00423521">
              <w:t>Job title</w:t>
            </w:r>
          </w:p>
        </w:tc>
        <w:tc>
          <w:tcPr>
            <w:tcW w:w="3125" w:type="pct"/>
          </w:tcPr>
          <w:p w14:paraId="2141F843" w14:textId="77777777" w:rsidR="00D572AB" w:rsidRPr="00423521" w:rsidRDefault="00D572AB" w:rsidP="006E17D0">
            <w:pPr>
              <w:pStyle w:val="BodyText"/>
            </w:pPr>
          </w:p>
        </w:tc>
      </w:tr>
      <w:tr w:rsidR="00D572AB" w:rsidRPr="00423521" w14:paraId="3792E1E6" w14:textId="77777777" w:rsidTr="00D572AB">
        <w:tc>
          <w:tcPr>
            <w:tcW w:w="1875" w:type="pct"/>
          </w:tcPr>
          <w:p w14:paraId="2E1DE50B" w14:textId="77777777" w:rsidR="00D572AB" w:rsidRPr="00423521" w:rsidRDefault="00D572AB" w:rsidP="006E17D0">
            <w:pPr>
              <w:pStyle w:val="BodyText"/>
            </w:pPr>
            <w:r w:rsidRPr="00423521">
              <w:t>Email address</w:t>
            </w:r>
          </w:p>
        </w:tc>
        <w:tc>
          <w:tcPr>
            <w:tcW w:w="3125" w:type="pct"/>
          </w:tcPr>
          <w:p w14:paraId="4BE8A871" w14:textId="77777777" w:rsidR="00D572AB" w:rsidRPr="00423521" w:rsidRDefault="00D572AB" w:rsidP="006E17D0">
            <w:pPr>
              <w:pStyle w:val="BodyText"/>
            </w:pPr>
          </w:p>
        </w:tc>
      </w:tr>
      <w:tr w:rsidR="00D572AB" w:rsidRPr="00423521" w14:paraId="67D48E14" w14:textId="77777777" w:rsidTr="00D572AB">
        <w:tc>
          <w:tcPr>
            <w:tcW w:w="1875" w:type="pct"/>
          </w:tcPr>
          <w:p w14:paraId="18F10F25" w14:textId="77777777" w:rsidR="00D572AB" w:rsidRPr="00423521" w:rsidRDefault="00D572AB" w:rsidP="006E17D0">
            <w:pPr>
              <w:pStyle w:val="BodyText"/>
            </w:pPr>
            <w:r w:rsidRPr="00423521">
              <w:t>Telephone number</w:t>
            </w:r>
          </w:p>
        </w:tc>
        <w:tc>
          <w:tcPr>
            <w:tcW w:w="3125" w:type="pct"/>
          </w:tcPr>
          <w:p w14:paraId="72DEC911" w14:textId="77777777" w:rsidR="00D572AB" w:rsidRPr="00423521" w:rsidRDefault="00D572AB" w:rsidP="006E17D0">
            <w:pPr>
              <w:pStyle w:val="BodyText"/>
            </w:pPr>
          </w:p>
        </w:tc>
      </w:tr>
      <w:tr w:rsidR="00D572AB" w:rsidRPr="00423521" w14:paraId="2B037B77" w14:textId="77777777" w:rsidTr="00D572AB">
        <w:tc>
          <w:tcPr>
            <w:tcW w:w="1875" w:type="pct"/>
          </w:tcPr>
          <w:p w14:paraId="605B8DAC" w14:textId="77777777" w:rsidR="00D572AB" w:rsidRPr="00423521" w:rsidRDefault="00D572AB" w:rsidP="006E17D0">
            <w:pPr>
              <w:pStyle w:val="BodyText"/>
            </w:pPr>
            <w:r w:rsidRPr="00423521">
              <w:t>Authorising Manager’s name</w:t>
            </w:r>
          </w:p>
        </w:tc>
        <w:tc>
          <w:tcPr>
            <w:tcW w:w="3125" w:type="pct"/>
          </w:tcPr>
          <w:p w14:paraId="3356FBB7" w14:textId="77777777" w:rsidR="00D572AB" w:rsidRPr="00423521" w:rsidRDefault="00D572AB" w:rsidP="006E17D0">
            <w:pPr>
              <w:pStyle w:val="BodyText"/>
            </w:pPr>
          </w:p>
        </w:tc>
      </w:tr>
      <w:tr w:rsidR="00D572AB" w:rsidRPr="00423521" w14:paraId="79EE46D3" w14:textId="77777777" w:rsidTr="00D572AB">
        <w:tc>
          <w:tcPr>
            <w:tcW w:w="1875" w:type="pct"/>
          </w:tcPr>
          <w:p w14:paraId="3FA451DB" w14:textId="77777777" w:rsidR="00D572AB" w:rsidRPr="00423521" w:rsidRDefault="00D572AB" w:rsidP="006E17D0">
            <w:pPr>
              <w:pStyle w:val="BodyText"/>
            </w:pPr>
            <w:r w:rsidRPr="00423521">
              <w:t>Authorising Manager’s job title</w:t>
            </w:r>
          </w:p>
        </w:tc>
        <w:tc>
          <w:tcPr>
            <w:tcW w:w="3125" w:type="pct"/>
          </w:tcPr>
          <w:p w14:paraId="1DE51F4B" w14:textId="77777777" w:rsidR="00D572AB" w:rsidRPr="00423521" w:rsidRDefault="00D572AB" w:rsidP="006E17D0">
            <w:pPr>
              <w:pStyle w:val="BodyText"/>
            </w:pPr>
          </w:p>
        </w:tc>
      </w:tr>
      <w:tr w:rsidR="00D572AB" w:rsidRPr="00423521" w14:paraId="6B170D88" w14:textId="77777777" w:rsidTr="00D572AB">
        <w:tc>
          <w:tcPr>
            <w:tcW w:w="1875" w:type="pct"/>
          </w:tcPr>
          <w:p w14:paraId="00B51DE7" w14:textId="288F55C2" w:rsidR="00D572AB" w:rsidRPr="00423521" w:rsidRDefault="00D572AB" w:rsidP="006E17D0">
            <w:pPr>
              <w:pStyle w:val="BodyText"/>
            </w:pPr>
            <w:r>
              <w:t>Date of referral</w:t>
            </w:r>
          </w:p>
        </w:tc>
        <w:tc>
          <w:tcPr>
            <w:tcW w:w="3125" w:type="pct"/>
          </w:tcPr>
          <w:p w14:paraId="3F48E8C8" w14:textId="77777777" w:rsidR="00D572AB" w:rsidRPr="00423521" w:rsidRDefault="00D572AB" w:rsidP="006E17D0">
            <w:pPr>
              <w:pStyle w:val="BodyText"/>
            </w:pPr>
          </w:p>
        </w:tc>
      </w:tr>
    </w:tbl>
    <w:p w14:paraId="452010E7" w14:textId="77777777" w:rsidR="00D572AB" w:rsidRPr="00423521" w:rsidRDefault="00D572AB" w:rsidP="00D572AB">
      <w:pPr>
        <w:pStyle w:val="Heading2"/>
        <w:spacing w:before="240"/>
        <w:rPr>
          <w:sz w:val="24"/>
          <w:szCs w:val="24"/>
        </w:rPr>
      </w:pPr>
      <w:bookmarkStart w:id="6" w:name="_Toc83908648"/>
      <w:bookmarkStart w:id="7" w:name="_Toc83908877"/>
      <w:bookmarkStart w:id="8" w:name="_Toc84421589"/>
      <w:bookmarkStart w:id="9" w:name="_Toc88582127"/>
      <w:bookmarkStart w:id="10" w:name="_Toc88582493"/>
      <w:bookmarkStart w:id="11" w:name="_Toc88582609"/>
      <w:r w:rsidRPr="00423521">
        <w:rPr>
          <w:sz w:val="24"/>
          <w:szCs w:val="24"/>
        </w:rPr>
        <w:t>Details of the person being referred</w:t>
      </w:r>
      <w:bookmarkEnd w:id="6"/>
      <w:bookmarkEnd w:id="7"/>
      <w:bookmarkEnd w:id="8"/>
      <w:bookmarkEnd w:id="9"/>
      <w:bookmarkEnd w:id="10"/>
      <w:bookmarkEnd w:id="11"/>
    </w:p>
    <w:tbl>
      <w:tblPr>
        <w:tblStyle w:val="TableGrid1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484"/>
        <w:gridCol w:w="5576"/>
      </w:tblGrid>
      <w:tr w:rsidR="00D572AB" w:rsidRPr="00423521" w14:paraId="36B8E8B8" w14:textId="77777777" w:rsidTr="006E17D0">
        <w:tc>
          <w:tcPr>
            <w:tcW w:w="1923" w:type="pct"/>
          </w:tcPr>
          <w:p w14:paraId="7A353852" w14:textId="77777777" w:rsidR="00D572AB" w:rsidRPr="00FB0F5A" w:rsidRDefault="00D572AB" w:rsidP="006E17D0">
            <w:pPr>
              <w:pStyle w:val="BodyText"/>
              <w:rPr>
                <w:lang w:val="en-US"/>
              </w:rPr>
            </w:pPr>
            <w:r w:rsidRPr="00FB0F5A">
              <w:t>Name</w:t>
            </w:r>
          </w:p>
        </w:tc>
        <w:tc>
          <w:tcPr>
            <w:tcW w:w="3077" w:type="pct"/>
          </w:tcPr>
          <w:p w14:paraId="66BE89CA" w14:textId="77777777" w:rsidR="00D572AB" w:rsidRPr="00430A76" w:rsidRDefault="00D572AB" w:rsidP="006E17D0">
            <w:pPr>
              <w:pStyle w:val="BodyText"/>
              <w:rPr>
                <w:lang w:val="en-US"/>
              </w:rPr>
            </w:pPr>
          </w:p>
        </w:tc>
      </w:tr>
      <w:tr w:rsidR="00D572AB" w:rsidRPr="00423521" w14:paraId="66F404F4" w14:textId="77777777" w:rsidTr="006E17D0">
        <w:trPr>
          <w:trHeight w:val="952"/>
        </w:trPr>
        <w:tc>
          <w:tcPr>
            <w:tcW w:w="1923" w:type="pct"/>
          </w:tcPr>
          <w:p w14:paraId="6EC4A89E" w14:textId="77777777" w:rsidR="00D572AB" w:rsidRPr="00423521" w:rsidRDefault="00D572AB" w:rsidP="006E17D0">
            <w:pPr>
              <w:pStyle w:val="BodyText"/>
              <w:rPr>
                <w:lang w:val="en-US"/>
              </w:rPr>
            </w:pPr>
            <w:r w:rsidRPr="00423521">
              <w:t>Address</w:t>
            </w:r>
          </w:p>
        </w:tc>
        <w:tc>
          <w:tcPr>
            <w:tcW w:w="3077" w:type="pct"/>
          </w:tcPr>
          <w:p w14:paraId="0985A412" w14:textId="77777777" w:rsidR="00D572AB" w:rsidRPr="00423521" w:rsidRDefault="00D572AB" w:rsidP="006E17D0">
            <w:pPr>
              <w:pStyle w:val="BodyText"/>
              <w:rPr>
                <w:lang w:val="en-US"/>
              </w:rPr>
            </w:pPr>
          </w:p>
        </w:tc>
      </w:tr>
      <w:tr w:rsidR="00D572AB" w:rsidRPr="00423521" w14:paraId="1715FB49" w14:textId="77777777" w:rsidTr="006E17D0">
        <w:tc>
          <w:tcPr>
            <w:tcW w:w="1923" w:type="pct"/>
          </w:tcPr>
          <w:p w14:paraId="3A6EEA3E" w14:textId="77777777" w:rsidR="00D572AB" w:rsidRPr="00423521" w:rsidRDefault="00D572AB" w:rsidP="006E17D0">
            <w:pPr>
              <w:pStyle w:val="BodyText"/>
              <w:rPr>
                <w:lang w:val="en-US"/>
              </w:rPr>
            </w:pPr>
            <w:r w:rsidRPr="00423521">
              <w:t>Date of birth</w:t>
            </w:r>
          </w:p>
        </w:tc>
        <w:tc>
          <w:tcPr>
            <w:tcW w:w="3077" w:type="pct"/>
          </w:tcPr>
          <w:p w14:paraId="4C1D320D" w14:textId="77777777" w:rsidR="00D572AB" w:rsidRPr="00423521" w:rsidRDefault="00D572AB" w:rsidP="006E17D0">
            <w:pPr>
              <w:pStyle w:val="BodyText"/>
              <w:rPr>
                <w:lang w:val="en-US"/>
              </w:rPr>
            </w:pPr>
          </w:p>
        </w:tc>
      </w:tr>
      <w:tr w:rsidR="00D572AB" w:rsidRPr="00423521" w14:paraId="3AB34930" w14:textId="77777777" w:rsidTr="006E17D0">
        <w:trPr>
          <w:trHeight w:val="952"/>
        </w:trPr>
        <w:tc>
          <w:tcPr>
            <w:tcW w:w="1923" w:type="pct"/>
          </w:tcPr>
          <w:p w14:paraId="4155DBD6" w14:textId="77777777" w:rsidR="00D572AB" w:rsidRPr="00423521" w:rsidRDefault="00D572AB" w:rsidP="006E17D0">
            <w:pPr>
              <w:pStyle w:val="BodyText"/>
            </w:pPr>
            <w:r w:rsidRPr="00423521">
              <w:t>Name and address of GP surgery</w:t>
            </w:r>
          </w:p>
        </w:tc>
        <w:tc>
          <w:tcPr>
            <w:tcW w:w="3077" w:type="pct"/>
          </w:tcPr>
          <w:p w14:paraId="15DF830D" w14:textId="77777777" w:rsidR="00D572AB" w:rsidRPr="00423521" w:rsidRDefault="00D572AB" w:rsidP="006E17D0">
            <w:pPr>
              <w:pStyle w:val="BodyText"/>
              <w:rPr>
                <w:lang w:val="en-US"/>
              </w:rPr>
            </w:pPr>
          </w:p>
        </w:tc>
      </w:tr>
      <w:tr w:rsidR="00D572AB" w:rsidRPr="00423521" w14:paraId="68386609" w14:textId="77777777" w:rsidTr="006E17D0">
        <w:tc>
          <w:tcPr>
            <w:tcW w:w="1923" w:type="pct"/>
          </w:tcPr>
          <w:p w14:paraId="0B0B8A83" w14:textId="61C68FB7" w:rsidR="00D572AB" w:rsidRPr="00FB0F5A" w:rsidRDefault="00D572AB" w:rsidP="006E17D0">
            <w:pPr>
              <w:pStyle w:val="BodyText"/>
              <w:rPr>
                <w:lang w:val="en-US"/>
              </w:rPr>
            </w:pPr>
            <w:r w:rsidRPr="00423521">
              <w:t>Agencies with current involvement (including SPFT and ESHT staff seconded to the R</w:t>
            </w:r>
            <w:r>
              <w:t xml:space="preserve">ough </w:t>
            </w:r>
            <w:r w:rsidRPr="00FB0F5A">
              <w:t>S</w:t>
            </w:r>
            <w:r>
              <w:t xml:space="preserve">leepers </w:t>
            </w:r>
            <w:r w:rsidRPr="00FB0F5A">
              <w:t>I</w:t>
            </w:r>
            <w:r>
              <w:t>nitiative</w:t>
            </w:r>
            <w:r w:rsidRPr="00FB0F5A">
              <w:t>)</w:t>
            </w:r>
            <w:r w:rsidR="0023552F">
              <w:t xml:space="preserve"> including name and contact details </w:t>
            </w:r>
          </w:p>
        </w:tc>
        <w:tc>
          <w:tcPr>
            <w:tcW w:w="3077" w:type="pct"/>
          </w:tcPr>
          <w:p w14:paraId="54CD6F6C" w14:textId="77777777" w:rsidR="00D572AB" w:rsidRPr="00430A76" w:rsidRDefault="00D572AB" w:rsidP="006E17D0">
            <w:pPr>
              <w:pStyle w:val="BodyText"/>
              <w:rPr>
                <w:lang w:val="en-US"/>
              </w:rPr>
            </w:pPr>
          </w:p>
        </w:tc>
      </w:tr>
      <w:tr w:rsidR="00D572AB" w:rsidRPr="00423521" w14:paraId="28D3034A" w14:textId="77777777" w:rsidTr="006E17D0">
        <w:tc>
          <w:tcPr>
            <w:tcW w:w="1923" w:type="pct"/>
          </w:tcPr>
          <w:p w14:paraId="56AF655F" w14:textId="77777777" w:rsidR="00D572AB" w:rsidRPr="00423521" w:rsidRDefault="00D572AB" w:rsidP="006E17D0">
            <w:pPr>
              <w:pStyle w:val="BodyText"/>
            </w:pPr>
            <w:r w:rsidRPr="00423521">
              <w:rPr>
                <w:noProof/>
              </w:rPr>
              <w:lastRenderedPageBreak/>
              <w:t xml:space="preserve">What multi-agency functions </w:t>
            </w:r>
            <w:r w:rsidRPr="00423521">
              <w:t>have been used to reduce risks?</w:t>
            </w:r>
          </w:p>
          <w:p w14:paraId="21D0E241" w14:textId="77777777" w:rsidR="00D572AB" w:rsidRPr="00FB0F5A" w:rsidRDefault="00D572AB" w:rsidP="006E17D0">
            <w:pPr>
              <w:pStyle w:val="BodyText"/>
            </w:pPr>
            <w:r w:rsidRPr="00423521">
              <w:t xml:space="preserve">For example: </w:t>
            </w:r>
            <w:r>
              <w:t>s</w:t>
            </w:r>
            <w:r w:rsidRPr="00FB0F5A">
              <w:t xml:space="preserve">afeguarding, MARAC, </w:t>
            </w:r>
            <w:proofErr w:type="gramStart"/>
            <w:r w:rsidRPr="00FB0F5A">
              <w:t>MAPPA</w:t>
            </w:r>
            <w:proofErr w:type="gramEnd"/>
            <w:r w:rsidRPr="00FB0F5A">
              <w:t xml:space="preserve"> or </w:t>
            </w:r>
            <w:r>
              <w:t>m</w:t>
            </w:r>
            <w:r w:rsidRPr="00FB0F5A">
              <w:t xml:space="preserve">ental </w:t>
            </w:r>
            <w:r>
              <w:t>c</w:t>
            </w:r>
            <w:r w:rsidRPr="00FB0F5A">
              <w:t>apacity assessments.</w:t>
            </w:r>
          </w:p>
        </w:tc>
        <w:tc>
          <w:tcPr>
            <w:tcW w:w="3077" w:type="pct"/>
          </w:tcPr>
          <w:p w14:paraId="65848AF0" w14:textId="77777777" w:rsidR="00D572AB" w:rsidRPr="00430A76" w:rsidRDefault="00D572AB" w:rsidP="006E17D0">
            <w:pPr>
              <w:pStyle w:val="BodyText"/>
              <w:rPr>
                <w:lang w:val="en-US"/>
              </w:rPr>
            </w:pPr>
          </w:p>
        </w:tc>
      </w:tr>
      <w:tr w:rsidR="00D572AB" w:rsidRPr="00423521" w14:paraId="5E9E6EBC" w14:textId="77777777" w:rsidTr="006E17D0">
        <w:tc>
          <w:tcPr>
            <w:tcW w:w="1923" w:type="pct"/>
          </w:tcPr>
          <w:p w14:paraId="4231E927" w14:textId="77777777" w:rsidR="00D572AB" w:rsidRPr="00423521" w:rsidRDefault="00D572AB" w:rsidP="006E17D0">
            <w:pPr>
              <w:pStyle w:val="BodyText"/>
            </w:pPr>
            <w:r w:rsidRPr="00423521">
              <w:t>What risks have not been reduced by multi-agency functions?</w:t>
            </w:r>
          </w:p>
        </w:tc>
        <w:tc>
          <w:tcPr>
            <w:tcW w:w="3077" w:type="pct"/>
          </w:tcPr>
          <w:p w14:paraId="0FCA4AA6" w14:textId="77777777" w:rsidR="00D572AB" w:rsidRPr="00423521" w:rsidRDefault="00D572AB" w:rsidP="006E17D0">
            <w:pPr>
              <w:pStyle w:val="BodyText"/>
              <w:rPr>
                <w:lang w:val="en-US"/>
              </w:rPr>
            </w:pPr>
          </w:p>
        </w:tc>
      </w:tr>
      <w:tr w:rsidR="00D572AB" w:rsidRPr="00423521" w14:paraId="0F09BA2B" w14:textId="77777777" w:rsidTr="006E17D0">
        <w:tc>
          <w:tcPr>
            <w:tcW w:w="1923" w:type="pct"/>
          </w:tcPr>
          <w:p w14:paraId="7F0B177B" w14:textId="77777777" w:rsidR="00D572AB" w:rsidRPr="00423521" w:rsidRDefault="00D572AB" w:rsidP="006E17D0">
            <w:pPr>
              <w:pStyle w:val="BodyText"/>
            </w:pPr>
            <w:r w:rsidRPr="00423521">
              <w:t>Has the individual given consent to this referral?</w:t>
            </w:r>
          </w:p>
        </w:tc>
        <w:tc>
          <w:tcPr>
            <w:tcW w:w="3077" w:type="pct"/>
          </w:tcPr>
          <w:p w14:paraId="6790CD2E" w14:textId="77777777" w:rsidR="00D572AB" w:rsidRPr="00FB0F5A" w:rsidRDefault="003B2B60" w:rsidP="006E17D0">
            <w:pPr>
              <w:pStyle w:val="BodyText"/>
              <w:spacing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04783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AB" w:rsidRPr="00FB0F5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D572AB" w:rsidRPr="00FB0F5A">
              <w:rPr>
                <w:lang w:val="en-US"/>
              </w:rPr>
              <w:t xml:space="preserve"> Yes</w:t>
            </w:r>
          </w:p>
          <w:p w14:paraId="391C5586" w14:textId="77777777" w:rsidR="00D572AB" w:rsidRPr="00430A76" w:rsidRDefault="003B2B60" w:rsidP="006E17D0">
            <w:pPr>
              <w:pStyle w:val="BodyText"/>
              <w:rPr>
                <w:lang w:val="en-US"/>
              </w:rPr>
            </w:pPr>
            <w:sdt>
              <w:sdtPr>
                <w:rPr>
                  <w:lang w:val="en-US"/>
                </w:rPr>
                <w:id w:val="58504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AB" w:rsidRPr="00FB0F5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D572AB" w:rsidRPr="00FB0F5A">
              <w:rPr>
                <w:lang w:val="en-US"/>
              </w:rPr>
              <w:t xml:space="preserve"> No</w:t>
            </w:r>
          </w:p>
        </w:tc>
      </w:tr>
      <w:tr w:rsidR="00D572AB" w:rsidRPr="00423521" w14:paraId="6627E769" w14:textId="77777777" w:rsidTr="006E17D0">
        <w:tc>
          <w:tcPr>
            <w:tcW w:w="1923" w:type="pct"/>
          </w:tcPr>
          <w:p w14:paraId="0337B7DA" w14:textId="77777777" w:rsidR="00D572AB" w:rsidRPr="00423521" w:rsidRDefault="00D572AB" w:rsidP="006E17D0">
            <w:pPr>
              <w:pStyle w:val="BodyText"/>
            </w:pPr>
            <w:r w:rsidRPr="00423521">
              <w:t>If the person has not given their consent, please note the reason why.</w:t>
            </w:r>
          </w:p>
        </w:tc>
        <w:tc>
          <w:tcPr>
            <w:tcW w:w="3077" w:type="pct"/>
          </w:tcPr>
          <w:p w14:paraId="0B94CA77" w14:textId="77777777" w:rsidR="00D572AB" w:rsidRPr="00423521" w:rsidRDefault="00D572AB" w:rsidP="006E17D0">
            <w:pPr>
              <w:pStyle w:val="BodyText"/>
              <w:rPr>
                <w:lang w:val="en-US"/>
              </w:rPr>
            </w:pPr>
          </w:p>
        </w:tc>
      </w:tr>
    </w:tbl>
    <w:p w14:paraId="23E5901D" w14:textId="77777777" w:rsidR="00D572AB" w:rsidRPr="00423521" w:rsidRDefault="00D572AB" w:rsidP="00D572AB">
      <w:pPr>
        <w:pStyle w:val="Heading2"/>
        <w:spacing w:before="240"/>
        <w:rPr>
          <w:sz w:val="24"/>
          <w:szCs w:val="24"/>
        </w:rPr>
      </w:pPr>
      <w:bookmarkStart w:id="12" w:name="_Toc83908649"/>
      <w:bookmarkStart w:id="13" w:name="_Toc83908878"/>
      <w:bookmarkStart w:id="14" w:name="_Toc84421590"/>
      <w:bookmarkStart w:id="15" w:name="_Toc88582128"/>
      <w:bookmarkStart w:id="16" w:name="_Toc88582494"/>
      <w:bookmarkStart w:id="17" w:name="_Toc88582610"/>
      <w:r w:rsidRPr="00423521">
        <w:rPr>
          <w:sz w:val="24"/>
          <w:szCs w:val="24"/>
        </w:rPr>
        <w:t>Reasons for referral</w:t>
      </w:r>
      <w:bookmarkEnd w:id="12"/>
      <w:bookmarkEnd w:id="13"/>
      <w:bookmarkEnd w:id="14"/>
      <w:bookmarkEnd w:id="15"/>
      <w:bookmarkEnd w:id="16"/>
      <w:bookmarkEnd w:id="17"/>
    </w:p>
    <w:p w14:paraId="38D65F15" w14:textId="77777777" w:rsidR="00D572AB" w:rsidRPr="00423521" w:rsidRDefault="00D572AB" w:rsidP="00D572AB">
      <w:pPr>
        <w:pStyle w:val="BodyText"/>
      </w:pPr>
      <w:r w:rsidRPr="00FB0F5A">
        <w:t>Briefly outline the reasons for your referral in the answer box below. I</w:t>
      </w:r>
      <w:r w:rsidRPr="00430A76">
        <w:t xml:space="preserve">nclude details of </w:t>
      </w:r>
      <w:r w:rsidRPr="00423521">
        <w:t>your concerns and all the actions undertaken by your agency, or actions which you know about taken by other agencies.</w:t>
      </w:r>
    </w:p>
    <w:p w14:paraId="130A8B76" w14:textId="77777777" w:rsidR="00D572AB" w:rsidRPr="00423521" w:rsidRDefault="00D572AB" w:rsidP="00D572AB">
      <w:pPr>
        <w:pStyle w:val="BodyText"/>
        <w:spacing w:before="240" w:after="240"/>
      </w:pPr>
      <w:r w:rsidRPr="00423521">
        <w:t xml:space="preserve">Please include details of any multi-agency interventions and outcomes such as safeguarding adults, MARAC, </w:t>
      </w:r>
      <w:proofErr w:type="gramStart"/>
      <w:r w:rsidRPr="00423521">
        <w:t>MAPPA</w:t>
      </w:r>
      <w:proofErr w:type="gramEnd"/>
      <w:r w:rsidRPr="00423521">
        <w:t xml:space="preserve"> or Mental Capacity assessments.</w:t>
      </w:r>
    </w:p>
    <w:tbl>
      <w:tblPr>
        <w:tblStyle w:val="TableGrid1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0"/>
      </w:tblGrid>
      <w:tr w:rsidR="00D572AB" w:rsidRPr="00423521" w14:paraId="6BF137F8" w14:textId="77777777" w:rsidTr="006E17D0">
        <w:trPr>
          <w:trHeight w:val="2551"/>
        </w:trPr>
        <w:tc>
          <w:tcPr>
            <w:tcW w:w="5000" w:type="pct"/>
          </w:tcPr>
          <w:p w14:paraId="56AA8577" w14:textId="77777777" w:rsidR="00D572AB" w:rsidRDefault="00D572AB" w:rsidP="006E17D0">
            <w:pPr>
              <w:pStyle w:val="BodyText"/>
            </w:pPr>
          </w:p>
          <w:p w14:paraId="2F8D1557" w14:textId="77777777" w:rsidR="00D572AB" w:rsidRDefault="00D572AB" w:rsidP="006E17D0">
            <w:pPr>
              <w:pStyle w:val="BodyText"/>
            </w:pPr>
          </w:p>
          <w:p w14:paraId="72645344" w14:textId="77777777" w:rsidR="00D572AB" w:rsidRDefault="00D572AB" w:rsidP="006E17D0">
            <w:pPr>
              <w:pStyle w:val="BodyText"/>
            </w:pPr>
          </w:p>
          <w:p w14:paraId="33384C0F" w14:textId="77777777" w:rsidR="00D572AB" w:rsidRDefault="00D572AB" w:rsidP="006E17D0">
            <w:pPr>
              <w:pStyle w:val="BodyText"/>
            </w:pPr>
          </w:p>
          <w:p w14:paraId="29883ED3" w14:textId="77777777" w:rsidR="00D572AB" w:rsidRDefault="00D572AB" w:rsidP="006E17D0">
            <w:pPr>
              <w:pStyle w:val="BodyText"/>
            </w:pPr>
          </w:p>
          <w:p w14:paraId="652252B0" w14:textId="45A3356C" w:rsidR="00D572AB" w:rsidRDefault="00D572AB" w:rsidP="006E17D0">
            <w:pPr>
              <w:pStyle w:val="BodyText"/>
            </w:pPr>
          </w:p>
          <w:p w14:paraId="21454259" w14:textId="790F1DE1" w:rsidR="00B811DF" w:rsidRDefault="00B811DF" w:rsidP="006E17D0">
            <w:pPr>
              <w:pStyle w:val="BodyText"/>
            </w:pPr>
          </w:p>
          <w:p w14:paraId="53FA40DD" w14:textId="42974F81" w:rsidR="00B811DF" w:rsidRDefault="00B811DF" w:rsidP="006E17D0">
            <w:pPr>
              <w:pStyle w:val="BodyText"/>
            </w:pPr>
          </w:p>
          <w:p w14:paraId="41D1CCF3" w14:textId="28B04BE3" w:rsidR="00B811DF" w:rsidRDefault="00B811DF" w:rsidP="006E17D0">
            <w:pPr>
              <w:pStyle w:val="BodyText"/>
            </w:pPr>
          </w:p>
          <w:p w14:paraId="0E5C137E" w14:textId="77777777" w:rsidR="00B811DF" w:rsidRDefault="00B811DF" w:rsidP="006E17D0">
            <w:pPr>
              <w:pStyle w:val="BodyText"/>
            </w:pPr>
          </w:p>
          <w:p w14:paraId="37627AB5" w14:textId="77777777" w:rsidR="00D572AB" w:rsidRDefault="00D572AB" w:rsidP="006E17D0">
            <w:pPr>
              <w:pStyle w:val="BodyText"/>
            </w:pPr>
          </w:p>
          <w:p w14:paraId="1CB566E5" w14:textId="77777777" w:rsidR="00D572AB" w:rsidRDefault="00D572AB" w:rsidP="006E17D0">
            <w:pPr>
              <w:pStyle w:val="BodyText"/>
            </w:pPr>
          </w:p>
          <w:p w14:paraId="09231E0D" w14:textId="77777777" w:rsidR="00D572AB" w:rsidRDefault="00D572AB" w:rsidP="006E17D0">
            <w:pPr>
              <w:pStyle w:val="BodyText"/>
            </w:pPr>
          </w:p>
          <w:p w14:paraId="19613F94" w14:textId="77777777" w:rsidR="00D572AB" w:rsidRDefault="00D572AB" w:rsidP="006E17D0">
            <w:pPr>
              <w:pStyle w:val="BodyText"/>
            </w:pPr>
          </w:p>
          <w:p w14:paraId="6101EDCB" w14:textId="77777777" w:rsidR="00D572AB" w:rsidRDefault="00D572AB" w:rsidP="006E17D0">
            <w:pPr>
              <w:pStyle w:val="BodyText"/>
            </w:pPr>
          </w:p>
          <w:p w14:paraId="51F6D6BF" w14:textId="77777777" w:rsidR="00D572AB" w:rsidRDefault="00D572AB" w:rsidP="006E17D0">
            <w:pPr>
              <w:pStyle w:val="BodyText"/>
            </w:pPr>
          </w:p>
          <w:p w14:paraId="6324AF84" w14:textId="77777777" w:rsidR="00D572AB" w:rsidRDefault="00D572AB" w:rsidP="006E17D0">
            <w:pPr>
              <w:pStyle w:val="BodyText"/>
            </w:pPr>
          </w:p>
          <w:p w14:paraId="4CE91609" w14:textId="77777777" w:rsidR="00D572AB" w:rsidRDefault="00D572AB" w:rsidP="006E17D0">
            <w:pPr>
              <w:pStyle w:val="BodyText"/>
            </w:pPr>
          </w:p>
          <w:p w14:paraId="1694F7C0" w14:textId="116E3B64" w:rsidR="00D572AB" w:rsidRPr="00423521" w:rsidRDefault="00D572AB" w:rsidP="006E17D0">
            <w:pPr>
              <w:pStyle w:val="BodyText"/>
            </w:pPr>
          </w:p>
        </w:tc>
      </w:tr>
    </w:tbl>
    <w:p w14:paraId="1FFD2047" w14:textId="77777777" w:rsidR="00D572AB" w:rsidRPr="00423521" w:rsidRDefault="00D572AB" w:rsidP="00D572AB">
      <w:pPr>
        <w:pStyle w:val="Heading2"/>
        <w:spacing w:before="240"/>
        <w:rPr>
          <w:sz w:val="24"/>
          <w:szCs w:val="24"/>
        </w:rPr>
      </w:pPr>
      <w:bookmarkStart w:id="18" w:name="_Toc88582129"/>
      <w:bookmarkStart w:id="19" w:name="_Toc88582495"/>
      <w:bookmarkStart w:id="20" w:name="_Toc88582611"/>
      <w:r w:rsidRPr="00423521">
        <w:rPr>
          <w:sz w:val="24"/>
          <w:szCs w:val="24"/>
        </w:rPr>
        <w:lastRenderedPageBreak/>
        <w:t>Summary of risks</w:t>
      </w:r>
      <w:bookmarkEnd w:id="18"/>
      <w:bookmarkEnd w:id="19"/>
      <w:bookmarkEnd w:id="20"/>
    </w:p>
    <w:p w14:paraId="4CCC0EF2" w14:textId="77777777" w:rsidR="00D572AB" w:rsidRPr="00430A76" w:rsidRDefault="00D572AB" w:rsidP="00D572AB">
      <w:pPr>
        <w:pStyle w:val="BodyText"/>
        <w:spacing w:after="240"/>
      </w:pPr>
      <w:r w:rsidRPr="00FB0F5A">
        <w:t>Please attach your agency risk assessment and provide brief details below of the person</w:t>
      </w:r>
      <w:r>
        <w:t>’</w:t>
      </w:r>
      <w:r w:rsidRPr="00FB0F5A">
        <w:t>s complex needs.</w:t>
      </w:r>
    </w:p>
    <w:tbl>
      <w:tblPr>
        <w:tblStyle w:val="TableGrid1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753"/>
        <w:gridCol w:w="4307"/>
      </w:tblGrid>
      <w:tr w:rsidR="00D572AB" w:rsidRPr="00423521" w14:paraId="4B68F806" w14:textId="77777777" w:rsidTr="006E17D0">
        <w:tc>
          <w:tcPr>
            <w:tcW w:w="2623" w:type="pct"/>
          </w:tcPr>
          <w:p w14:paraId="4B663ADF" w14:textId="77777777" w:rsidR="00D572AB" w:rsidRPr="00423521" w:rsidRDefault="00D572AB" w:rsidP="006E17D0">
            <w:pPr>
              <w:pStyle w:val="BodyText"/>
            </w:pPr>
            <w:r w:rsidRPr="00423521">
              <w:t>Domestic abuse and violence</w:t>
            </w:r>
          </w:p>
        </w:tc>
        <w:tc>
          <w:tcPr>
            <w:tcW w:w="2377" w:type="pct"/>
          </w:tcPr>
          <w:p w14:paraId="2BED5880" w14:textId="77777777" w:rsidR="00D572AB" w:rsidRPr="00423521" w:rsidRDefault="00D572AB" w:rsidP="006E17D0">
            <w:pPr>
              <w:pStyle w:val="BodyText"/>
            </w:pPr>
          </w:p>
        </w:tc>
      </w:tr>
      <w:tr w:rsidR="00D572AB" w:rsidRPr="00423521" w14:paraId="451C6ECB" w14:textId="77777777" w:rsidTr="006E17D0">
        <w:tc>
          <w:tcPr>
            <w:tcW w:w="2623" w:type="pct"/>
          </w:tcPr>
          <w:p w14:paraId="14FFC9A3" w14:textId="77777777" w:rsidR="00D572AB" w:rsidRPr="00423521" w:rsidRDefault="00D572AB" w:rsidP="006E17D0">
            <w:pPr>
              <w:pStyle w:val="BodyText"/>
            </w:pPr>
            <w:r w:rsidRPr="00423521">
              <w:t>Poor mental health</w:t>
            </w:r>
          </w:p>
        </w:tc>
        <w:tc>
          <w:tcPr>
            <w:tcW w:w="2377" w:type="pct"/>
          </w:tcPr>
          <w:p w14:paraId="33E72252" w14:textId="77777777" w:rsidR="00D572AB" w:rsidRPr="00423521" w:rsidRDefault="00D572AB" w:rsidP="006E17D0">
            <w:pPr>
              <w:pStyle w:val="BodyText"/>
            </w:pPr>
          </w:p>
        </w:tc>
      </w:tr>
      <w:tr w:rsidR="00D572AB" w:rsidRPr="00423521" w14:paraId="7C8E6FAB" w14:textId="77777777" w:rsidTr="006E17D0">
        <w:tc>
          <w:tcPr>
            <w:tcW w:w="2623" w:type="pct"/>
          </w:tcPr>
          <w:p w14:paraId="6ED334C4" w14:textId="77777777" w:rsidR="00D572AB" w:rsidRPr="00423521" w:rsidRDefault="00D572AB" w:rsidP="006E17D0">
            <w:pPr>
              <w:pStyle w:val="BodyText"/>
            </w:pPr>
            <w:r w:rsidRPr="00423521">
              <w:t>Homelessness</w:t>
            </w:r>
          </w:p>
        </w:tc>
        <w:tc>
          <w:tcPr>
            <w:tcW w:w="2377" w:type="pct"/>
          </w:tcPr>
          <w:p w14:paraId="379C26EF" w14:textId="77777777" w:rsidR="00D572AB" w:rsidRPr="00423521" w:rsidRDefault="00D572AB" w:rsidP="006E17D0">
            <w:pPr>
              <w:pStyle w:val="BodyText"/>
            </w:pPr>
          </w:p>
        </w:tc>
      </w:tr>
      <w:tr w:rsidR="00D572AB" w:rsidRPr="00423521" w14:paraId="73988E67" w14:textId="77777777" w:rsidTr="006E17D0">
        <w:tc>
          <w:tcPr>
            <w:tcW w:w="2623" w:type="pct"/>
          </w:tcPr>
          <w:p w14:paraId="7F5EF2F2" w14:textId="77777777" w:rsidR="00D572AB" w:rsidRPr="00423521" w:rsidRDefault="00D572AB" w:rsidP="006E17D0">
            <w:pPr>
              <w:pStyle w:val="BodyText"/>
            </w:pPr>
            <w:r w:rsidRPr="00423521">
              <w:t>Drug and or alcohol dependency</w:t>
            </w:r>
          </w:p>
        </w:tc>
        <w:tc>
          <w:tcPr>
            <w:tcW w:w="2377" w:type="pct"/>
          </w:tcPr>
          <w:p w14:paraId="789B299E" w14:textId="77777777" w:rsidR="00D572AB" w:rsidRPr="00423521" w:rsidRDefault="00D572AB" w:rsidP="006E17D0">
            <w:pPr>
              <w:pStyle w:val="BodyText"/>
            </w:pPr>
          </w:p>
        </w:tc>
      </w:tr>
      <w:tr w:rsidR="00D572AB" w:rsidRPr="00423521" w14:paraId="0D362705" w14:textId="77777777" w:rsidTr="006E17D0">
        <w:tc>
          <w:tcPr>
            <w:tcW w:w="2623" w:type="pct"/>
          </w:tcPr>
          <w:p w14:paraId="3E9BF6EF" w14:textId="77777777" w:rsidR="00D572AB" w:rsidRPr="00423521" w:rsidRDefault="00D572AB" w:rsidP="006E17D0">
            <w:pPr>
              <w:pStyle w:val="BodyText"/>
            </w:pPr>
            <w:r w:rsidRPr="00423521">
              <w:t>Offending behaviour</w:t>
            </w:r>
          </w:p>
        </w:tc>
        <w:tc>
          <w:tcPr>
            <w:tcW w:w="2377" w:type="pct"/>
          </w:tcPr>
          <w:p w14:paraId="005D0FDC" w14:textId="77777777" w:rsidR="00D572AB" w:rsidRPr="00423521" w:rsidRDefault="00D572AB" w:rsidP="006E17D0">
            <w:pPr>
              <w:pStyle w:val="BodyText"/>
            </w:pPr>
          </w:p>
        </w:tc>
      </w:tr>
      <w:tr w:rsidR="00D572AB" w:rsidRPr="00423521" w14:paraId="337D1638" w14:textId="77777777" w:rsidTr="006E17D0">
        <w:trPr>
          <w:trHeight w:val="635"/>
        </w:trPr>
        <w:tc>
          <w:tcPr>
            <w:tcW w:w="2623" w:type="pct"/>
          </w:tcPr>
          <w:p w14:paraId="718391DA" w14:textId="77777777" w:rsidR="00D572AB" w:rsidRPr="00423521" w:rsidRDefault="00D572AB" w:rsidP="006E17D0">
            <w:pPr>
              <w:pStyle w:val="BodyText"/>
            </w:pPr>
            <w:r w:rsidRPr="00423521">
              <w:t>Other complex need(s)</w:t>
            </w:r>
          </w:p>
        </w:tc>
        <w:tc>
          <w:tcPr>
            <w:tcW w:w="2377" w:type="pct"/>
          </w:tcPr>
          <w:p w14:paraId="5F7F58C3" w14:textId="77777777" w:rsidR="00D572AB" w:rsidRPr="00423521" w:rsidRDefault="00D572AB" w:rsidP="006E17D0">
            <w:pPr>
              <w:pStyle w:val="BodyText"/>
            </w:pPr>
          </w:p>
        </w:tc>
      </w:tr>
    </w:tbl>
    <w:p w14:paraId="71AC5924" w14:textId="77777777" w:rsidR="00B811DF" w:rsidRDefault="00B811DF" w:rsidP="00D572AB">
      <w:pPr>
        <w:pStyle w:val="BodyText"/>
      </w:pPr>
      <w:bookmarkStart w:id="21" w:name="_Toc83908650"/>
      <w:bookmarkStart w:id="22" w:name="_Toc83908879"/>
      <w:bookmarkStart w:id="23" w:name="_Toc84421591"/>
      <w:bookmarkStart w:id="24" w:name="_Toc88582130"/>
      <w:bookmarkStart w:id="25" w:name="_Toc88582496"/>
      <w:bookmarkStart w:id="26" w:name="_Toc88582612"/>
    </w:p>
    <w:p w14:paraId="54CEE603" w14:textId="77777777" w:rsidR="00B811DF" w:rsidRDefault="00B811DF" w:rsidP="00B811DF">
      <w:pPr>
        <w:pStyle w:val="Heading2"/>
        <w:spacing w:before="240"/>
        <w:rPr>
          <w:sz w:val="24"/>
          <w:szCs w:val="24"/>
        </w:rPr>
      </w:pPr>
      <w:r>
        <w:rPr>
          <w:sz w:val="24"/>
          <w:szCs w:val="24"/>
        </w:rPr>
        <w:t>Desired outcomes</w:t>
      </w:r>
    </w:p>
    <w:p w14:paraId="205ADFA7" w14:textId="77777777" w:rsidR="00B811DF" w:rsidRDefault="00B811DF" w:rsidP="00B811DF">
      <w:pPr>
        <w:pStyle w:val="BodyText"/>
        <w:spacing w:after="240"/>
        <w:rPr>
          <w:lang w:eastAsia="en-GB"/>
        </w:rPr>
      </w:pPr>
      <w:r>
        <w:rPr>
          <w:lang w:eastAsia="en-GB"/>
        </w:rPr>
        <w:t>Please explain the reason why you have referred and the outcome(s) that you want to gain from your MARM group referral.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11DF" w14:paraId="71B236DA" w14:textId="77777777" w:rsidTr="00B811DF">
        <w:trPr>
          <w:trHeight w:val="25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5FC" w14:textId="77777777" w:rsidR="00B811DF" w:rsidRDefault="00B811DF">
            <w:pPr>
              <w:pStyle w:val="BodyText"/>
              <w:rPr>
                <w:lang w:eastAsia="en-US"/>
              </w:rPr>
            </w:pPr>
          </w:p>
        </w:tc>
      </w:tr>
    </w:tbl>
    <w:p w14:paraId="5CEF2F05" w14:textId="77777777" w:rsidR="00B811DF" w:rsidRDefault="00B811DF" w:rsidP="00B811DF">
      <w:pPr>
        <w:pStyle w:val="BodyText"/>
      </w:pPr>
    </w:p>
    <w:bookmarkEnd w:id="21"/>
    <w:bookmarkEnd w:id="22"/>
    <w:bookmarkEnd w:id="23"/>
    <w:bookmarkEnd w:id="24"/>
    <w:bookmarkEnd w:id="25"/>
    <w:bookmarkEnd w:id="26"/>
    <w:p w14:paraId="0A9AEAF9" w14:textId="77777777" w:rsidR="00D572AB" w:rsidRPr="00423521" w:rsidRDefault="00D572AB" w:rsidP="00D572AB">
      <w:pPr>
        <w:pStyle w:val="BodyText"/>
      </w:pPr>
    </w:p>
    <w:p w14:paraId="7A4D541C" w14:textId="77777777" w:rsidR="004D614D" w:rsidRDefault="004D614D"/>
    <w:sectPr w:rsidR="004D614D" w:rsidSect="00A779D7">
      <w:footerReference w:type="default" r:id="rId12"/>
      <w:pgSz w:w="11906" w:h="16838" w:code="9"/>
      <w:pgMar w:top="1134" w:right="1418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B30F" w14:textId="77777777" w:rsidR="002F1509" w:rsidRDefault="00B811DF">
      <w:pPr>
        <w:spacing w:line="240" w:lineRule="auto"/>
      </w:pPr>
      <w:r>
        <w:separator/>
      </w:r>
    </w:p>
  </w:endnote>
  <w:endnote w:type="continuationSeparator" w:id="0">
    <w:p w14:paraId="292154EC" w14:textId="77777777" w:rsidR="002F1509" w:rsidRDefault="00B81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1575" w14:textId="77777777" w:rsidR="00062B45" w:rsidRPr="00062B45" w:rsidRDefault="00062B45" w:rsidP="00062B45">
    <w:pPr>
      <w:pBdr>
        <w:top w:val="single" w:sz="8" w:space="1" w:color="auto"/>
      </w:pBdr>
      <w:tabs>
        <w:tab w:val="right" w:pos="9072"/>
      </w:tabs>
      <w:ind w:left="0"/>
      <w:rPr>
        <w:b/>
        <w:bCs/>
        <w:sz w:val="4"/>
        <w:szCs w:val="4"/>
      </w:rPr>
    </w:pPr>
  </w:p>
  <w:p w14:paraId="7E7CE80A" w14:textId="12EBDBCF" w:rsidR="00062B45" w:rsidRDefault="00062B45" w:rsidP="00062B45">
    <w:pPr>
      <w:tabs>
        <w:tab w:val="right" w:pos="9072"/>
      </w:tabs>
      <w:ind w:left="0"/>
      <w:rPr>
        <w:b/>
        <w:bCs/>
        <w:sz w:val="20"/>
        <w:szCs w:val="20"/>
      </w:rPr>
    </w:pPr>
    <w:r w:rsidRPr="00062B45">
      <w:rPr>
        <w:b/>
        <w:bCs/>
        <w:sz w:val="20"/>
        <w:szCs w:val="20"/>
      </w:rPr>
      <w:t>MARM Referral Form</w:t>
    </w:r>
    <w:r>
      <w:rPr>
        <w:b/>
        <w:bCs/>
        <w:sz w:val="20"/>
        <w:szCs w:val="20"/>
      </w:rPr>
      <w:tab/>
    </w:r>
    <w:r w:rsidRPr="00062B45">
      <w:rPr>
        <w:b/>
        <w:bCs/>
        <w:sz w:val="20"/>
        <w:szCs w:val="20"/>
      </w:rPr>
      <w:t xml:space="preserve">Page </w:t>
    </w:r>
    <w:r w:rsidRPr="00062B45">
      <w:rPr>
        <w:b/>
        <w:bCs/>
        <w:sz w:val="20"/>
        <w:szCs w:val="20"/>
      </w:rPr>
      <w:fldChar w:fldCharType="begin"/>
    </w:r>
    <w:r w:rsidRPr="00062B45">
      <w:rPr>
        <w:b/>
        <w:bCs/>
        <w:sz w:val="20"/>
        <w:szCs w:val="20"/>
      </w:rPr>
      <w:instrText xml:space="preserve"> PAGE  \* Arabic  \* MERGEFORMAT </w:instrText>
    </w:r>
    <w:r w:rsidRPr="00062B45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062B45">
      <w:rPr>
        <w:b/>
        <w:bCs/>
        <w:sz w:val="20"/>
        <w:szCs w:val="20"/>
      </w:rPr>
      <w:fldChar w:fldCharType="end"/>
    </w:r>
    <w:r w:rsidRPr="00062B45">
      <w:rPr>
        <w:b/>
        <w:bCs/>
        <w:sz w:val="20"/>
        <w:szCs w:val="20"/>
      </w:rPr>
      <w:t xml:space="preserve"> of </w:t>
    </w:r>
    <w:r w:rsidRPr="00062B45">
      <w:rPr>
        <w:b/>
        <w:bCs/>
        <w:sz w:val="20"/>
        <w:szCs w:val="20"/>
      </w:rPr>
      <w:fldChar w:fldCharType="begin"/>
    </w:r>
    <w:r w:rsidRPr="00062B45">
      <w:rPr>
        <w:b/>
        <w:bCs/>
        <w:sz w:val="20"/>
        <w:szCs w:val="20"/>
      </w:rPr>
      <w:instrText xml:space="preserve"> NUMPAGES  \* Arabic  \* MERGEFORMAT </w:instrText>
    </w:r>
    <w:r w:rsidRPr="00062B45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3</w:t>
    </w:r>
    <w:r w:rsidRPr="00062B45">
      <w:rPr>
        <w:b/>
        <w:bCs/>
        <w:sz w:val="20"/>
        <w:szCs w:val="20"/>
      </w:rPr>
      <w:fldChar w:fldCharType="end"/>
    </w:r>
  </w:p>
  <w:p w14:paraId="6E7A76F9" w14:textId="1397E018" w:rsidR="00062B45" w:rsidRPr="00062B45" w:rsidRDefault="00062B45" w:rsidP="00062B45">
    <w:pPr>
      <w:ind w:left="0"/>
      <w:rPr>
        <w:sz w:val="20"/>
        <w:szCs w:val="20"/>
      </w:rPr>
    </w:pPr>
    <w:r w:rsidRPr="00062B45">
      <w:rPr>
        <w:sz w:val="20"/>
        <w:szCs w:val="20"/>
      </w:rPr>
      <w:t>v1 –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47A3" w14:textId="77777777" w:rsidR="002F1509" w:rsidRDefault="00B811DF">
      <w:pPr>
        <w:spacing w:line="240" w:lineRule="auto"/>
      </w:pPr>
      <w:r>
        <w:separator/>
      </w:r>
    </w:p>
  </w:footnote>
  <w:footnote w:type="continuationSeparator" w:id="0">
    <w:p w14:paraId="5150259D" w14:textId="77777777" w:rsidR="002F1509" w:rsidRDefault="00B811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AB"/>
    <w:rsid w:val="00062B45"/>
    <w:rsid w:val="001F24DB"/>
    <w:rsid w:val="0023552F"/>
    <w:rsid w:val="002F1509"/>
    <w:rsid w:val="004D614D"/>
    <w:rsid w:val="007E163A"/>
    <w:rsid w:val="009D78CC"/>
    <w:rsid w:val="00B811DF"/>
    <w:rsid w:val="00CE76E9"/>
    <w:rsid w:val="00D5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D535"/>
  <w15:chartTrackingRefBased/>
  <w15:docId w15:val="{507D568E-5BEB-46CB-BF03-F59A06CE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AB"/>
    <w:pPr>
      <w:spacing w:after="0" w:line="264" w:lineRule="auto"/>
      <w:ind w:left="851"/>
    </w:pPr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572AB"/>
    <w:pPr>
      <w:spacing w:after="200"/>
      <w:ind w:left="0"/>
      <w:outlineLvl w:val="0"/>
    </w:pPr>
    <w:rPr>
      <w:rFonts w:ascii="Arial Bold" w:eastAsia="Times New Roman" w:hAnsi="Arial Bold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2AB"/>
    <w:pPr>
      <w:spacing w:after="120"/>
      <w:ind w:left="0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2AB"/>
    <w:rPr>
      <w:rFonts w:ascii="Arial Bold" w:eastAsia="Times New Roman" w:hAnsi="Arial Bold" w:cs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572AB"/>
    <w:rPr>
      <w:rFonts w:ascii="Arial" w:eastAsia="Calibri" w:hAnsi="Arial" w:cs="Arial"/>
      <w:b/>
      <w:sz w:val="28"/>
      <w:szCs w:val="28"/>
    </w:rPr>
  </w:style>
  <w:style w:type="character" w:styleId="Hyperlink">
    <w:name w:val="Hyperlink"/>
    <w:uiPriority w:val="99"/>
    <w:unhideWhenUsed/>
    <w:rsid w:val="00D572AB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qFormat/>
    <w:rsid w:val="00D572AB"/>
    <w:pPr>
      <w:spacing w:line="276" w:lineRule="auto"/>
      <w:ind w:left="0"/>
    </w:pPr>
  </w:style>
  <w:style w:type="character" w:customStyle="1" w:styleId="BodyTextChar">
    <w:name w:val="Body Text Char"/>
    <w:basedOn w:val="DefaultParagraphFont"/>
    <w:link w:val="BodyText"/>
    <w:rsid w:val="00D572AB"/>
    <w:rPr>
      <w:rFonts w:ascii="Arial" w:eastAsia="Calibri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D57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B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45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B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45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M@eastsussex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91f71b9-b64f-4844-8bf8-0e85b55a74e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4C39531E97540A8A398DE09C85E9C" ma:contentTypeVersion="2" ma:contentTypeDescription="Create a new document." ma:contentTypeScope="" ma:versionID="80ae667b2d3f31372ae38481b05ec1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e05f60382b7a3b25d77d5cc9b8a4e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B4B82-305D-4E1E-9E77-9CE4BB5A3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9A93F-1729-4B58-8F72-38CEE191021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9FAF905-9849-4FCE-869C-14F9AA605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F2F70B-BFD8-4D8E-942E-F5A5B1D1258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Shaw</dc:creator>
  <cp:keywords/>
  <dc:description/>
  <cp:lastModifiedBy>Alice Clarke</cp:lastModifiedBy>
  <cp:revision>2</cp:revision>
  <dcterms:created xsi:type="dcterms:W3CDTF">2022-02-23T13:40:00Z</dcterms:created>
  <dcterms:modified xsi:type="dcterms:W3CDTF">2022-02-23T13:40:00Z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0x0101009BA4C39531E97540A8A398DE09C85E9C</vt:lpwstr>
  </property>
</Properties>
</file>